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0" w:rsidRPr="00580A69" w:rsidRDefault="002813E0" w:rsidP="00281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80A69">
        <w:rPr>
          <w:rFonts w:ascii="Times New Roman" w:hAnsi="Times New Roman" w:cs="Times New Roman"/>
          <w:sz w:val="28"/>
          <w:szCs w:val="28"/>
        </w:rPr>
        <w:t xml:space="preserve">  Приложение № 4  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Учетной политике ГКУ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8"/>
          <w:szCs w:val="28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8"/>
          <w:szCs w:val="28"/>
        </w:rPr>
        <w:t>»</w:t>
      </w:r>
    </w:p>
    <w:p w:rsidR="002813E0" w:rsidRPr="00580A69" w:rsidRDefault="002813E0" w:rsidP="0028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D2978">
        <w:rPr>
          <w:rFonts w:ascii="Times New Roman" w:hAnsi="Times New Roman" w:cs="Times New Roman"/>
          <w:sz w:val="28"/>
          <w:szCs w:val="28"/>
        </w:rPr>
        <w:t xml:space="preserve"> </w:t>
      </w:r>
      <w:r w:rsidRPr="00580A6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для целей бюджетного учета</w:t>
      </w:r>
    </w:p>
    <w:p w:rsidR="002813E0" w:rsidRPr="00C03C67" w:rsidRDefault="002813E0" w:rsidP="00281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642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ПОЛОЖЕНИЕ О ВНУТРЕННЕМ ФИН</w:t>
      </w:r>
      <w:r w:rsidRPr="00C03C67">
        <w:rPr>
          <w:rFonts w:ascii="Times New Roman" w:hAnsi="Times New Roman" w:cs="Times New Roman"/>
          <w:sz w:val="28"/>
          <w:szCs w:val="28"/>
        </w:rPr>
        <w:t>АНСОВОМ КОНТРОЛЕ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3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3310" w:rsidRPr="003B3310" w:rsidRDefault="003B3310" w:rsidP="00642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 Общие полож</w:t>
      </w:r>
      <w:r w:rsidRPr="00C03C67">
        <w:rPr>
          <w:rFonts w:ascii="Times New Roman" w:hAnsi="Times New Roman" w:cs="Times New Roman"/>
          <w:sz w:val="28"/>
          <w:szCs w:val="28"/>
        </w:rPr>
        <w:t>ения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3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0D1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1.1. </w:t>
      </w:r>
      <w:r w:rsidRPr="00BE04D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90D16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>с</w:t>
      </w:r>
      <w:r w:rsidR="00C03C67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90D16" w:rsidRPr="00BE04D3">
        <w:rPr>
          <w:rFonts w:ascii="Times New Roman" w:hAnsi="Times New Roman" w:cs="Times New Roman"/>
          <w:sz w:val="28"/>
          <w:szCs w:val="28"/>
        </w:rPr>
        <w:t>РФ</w:t>
      </w:r>
      <w:r w:rsidRPr="00BE04D3">
        <w:rPr>
          <w:rFonts w:ascii="Times New Roman" w:hAnsi="Times New Roman" w:cs="Times New Roman"/>
          <w:sz w:val="28"/>
          <w:szCs w:val="28"/>
        </w:rPr>
        <w:t xml:space="preserve"> (Федеральным </w:t>
      </w:r>
      <w:hyperlink r:id="rId6" w:history="1">
        <w:r w:rsidRPr="00BE04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 от 06.12.2011 N 402-ФЗ "О</w:t>
      </w:r>
      <w:r w:rsidR="00C03C67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 xml:space="preserve">бухгалтерском  учете", </w:t>
      </w:r>
      <w:hyperlink r:id="rId7" w:history="1">
        <w:r w:rsidRPr="00BE04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  Минфина России от 01.12.2010 N 157н "Об</w:t>
      </w:r>
      <w:r w:rsidR="00C03C67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 xml:space="preserve">утверждении Единого плана счетов бухгалтерского </w:t>
      </w:r>
      <w:r w:rsidRPr="003B3310">
        <w:rPr>
          <w:rFonts w:ascii="Times New Roman" w:hAnsi="Times New Roman" w:cs="Times New Roman"/>
          <w:sz w:val="28"/>
          <w:szCs w:val="28"/>
        </w:rPr>
        <w:t>учета для органов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государственной власти (государственных органов), органов местного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самоуправления, органов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управления государственными внебюджетными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фондами,</w:t>
      </w:r>
      <w:r w:rsidR="00C03C67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3B3310">
        <w:rPr>
          <w:rFonts w:ascii="Times New Roman" w:hAnsi="Times New Roman" w:cs="Times New Roman"/>
          <w:sz w:val="28"/>
          <w:szCs w:val="28"/>
        </w:rPr>
        <w:t>академий наук, государственных (муниципальных)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применению" (далее - Приказ N 157н)) и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уставом учреждения. Положение о внутреннем финансовом контроле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устанавливает единые цели, правила и принципы организации и проведения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мероприятий внутреннего финансового контроля в учреждении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</w:p>
    <w:p w:rsidR="00D90D1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</w:t>
      </w:r>
      <w:r w:rsidR="00D90D16">
        <w:rPr>
          <w:rFonts w:ascii="Times New Roman" w:hAnsi="Times New Roman" w:cs="Times New Roman"/>
          <w:sz w:val="28"/>
          <w:szCs w:val="28"/>
        </w:rPr>
        <w:t>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на соблюдение установленных действующим законодательством РФ, иными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D90D16">
        <w:rPr>
          <w:rFonts w:ascii="Times New Roman" w:hAnsi="Times New Roman" w:cs="Times New Roman"/>
          <w:sz w:val="28"/>
          <w:szCs w:val="28"/>
        </w:rPr>
        <w:t>правовыми актами, регулирующими</w:t>
      </w:r>
      <w:r w:rsidRPr="003B3310">
        <w:rPr>
          <w:rFonts w:ascii="Times New Roman" w:hAnsi="Times New Roman" w:cs="Times New Roman"/>
          <w:sz w:val="28"/>
          <w:szCs w:val="28"/>
        </w:rPr>
        <w:t xml:space="preserve"> финансово-хозяйственную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деятельность государственных (муниципальных) учреждения, требований к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проведению в учреждении внутреннего финансового контроля;</w:t>
      </w:r>
    </w:p>
    <w:p w:rsidR="003B3310" w:rsidRPr="003B3310" w:rsidRDefault="00D90D16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310" w:rsidRPr="003B3310">
        <w:rPr>
          <w:rFonts w:ascii="Times New Roman" w:hAnsi="Times New Roman" w:cs="Times New Roman"/>
          <w:sz w:val="28"/>
          <w:szCs w:val="28"/>
        </w:rPr>
        <w:t>на повышение уровня ведения бухгалтерского учета, составления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на исключение ошибок и нарушений норм законодательства РФ в части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ведения бухгалтерского</w:t>
      </w:r>
      <w:r w:rsidR="00C03C67">
        <w:rPr>
          <w:rFonts w:ascii="Times New Roman" w:hAnsi="Times New Roman" w:cs="Times New Roman"/>
          <w:sz w:val="28"/>
          <w:szCs w:val="28"/>
        </w:rPr>
        <w:t xml:space="preserve"> учета и составления отчетности.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1.3. Основной целью проведения внутреннего финансового контроля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является подтверждение достоверности бухгалтерского учета и составления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отчетности, соблюдения норм действующего законодательства РФ,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="00C03C67">
        <w:rPr>
          <w:rFonts w:ascii="Times New Roman" w:hAnsi="Times New Roman" w:cs="Times New Roman"/>
          <w:sz w:val="28"/>
          <w:szCs w:val="28"/>
        </w:rPr>
        <w:t>регулирующего вопросы финансово-хозяйственной</w:t>
      </w:r>
      <w:r w:rsidRPr="003B331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Мероприятия внутреннего контроля призваны обеспечить в учреждении: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</w:t>
      </w:r>
      <w:r w:rsidRPr="00BE04D3">
        <w:rPr>
          <w:rFonts w:ascii="Times New Roman" w:hAnsi="Times New Roman" w:cs="Times New Roman"/>
          <w:sz w:val="28"/>
          <w:szCs w:val="28"/>
        </w:rPr>
        <w:t>соответствие документального оформления финансово-хозяйственной</w:t>
      </w:r>
      <w:r w:rsidR="00325EEB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 xml:space="preserve">деятельности учреждения требованиям Федерального </w:t>
      </w:r>
      <w:hyperlink r:id="rId8" w:history="1">
        <w:r w:rsidRPr="00BE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="00325EEB" w:rsidRPr="00BE04D3">
        <w:rPr>
          <w:rFonts w:ascii="Times New Roman" w:hAnsi="Times New Roman" w:cs="Times New Roman"/>
          <w:sz w:val="28"/>
          <w:szCs w:val="28"/>
        </w:rPr>
        <w:t xml:space="preserve"> N 402-ФЗ "О бухгалтерском </w:t>
      </w:r>
      <w:r w:rsidRPr="00BE04D3">
        <w:rPr>
          <w:rFonts w:ascii="Times New Roman" w:hAnsi="Times New Roman" w:cs="Times New Roman"/>
          <w:sz w:val="28"/>
          <w:szCs w:val="28"/>
        </w:rPr>
        <w:t xml:space="preserve">учете", Приказов </w:t>
      </w:r>
      <w:hyperlink r:id="rId9" w:history="1">
        <w:r w:rsidRPr="00BE04D3">
          <w:rPr>
            <w:rFonts w:ascii="Times New Roman" w:hAnsi="Times New Roman" w:cs="Times New Roman"/>
            <w:sz w:val="28"/>
            <w:szCs w:val="28"/>
          </w:rPr>
          <w:t>N 157н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, Минфина России </w:t>
      </w:r>
      <w:r w:rsidR="00325EEB" w:rsidRPr="00BE04D3">
        <w:rPr>
          <w:rFonts w:ascii="Times New Roman" w:hAnsi="Times New Roman" w:cs="Times New Roman"/>
          <w:sz w:val="28"/>
          <w:szCs w:val="28"/>
        </w:rPr>
        <w:br/>
      </w:r>
      <w:r w:rsidRPr="00BE04D3">
        <w:rPr>
          <w:rFonts w:ascii="Times New Roman" w:hAnsi="Times New Roman" w:cs="Times New Roman"/>
          <w:sz w:val="28"/>
          <w:szCs w:val="28"/>
        </w:rPr>
        <w:t>от</w:t>
      </w:r>
      <w:r w:rsidR="00325EEB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 xml:space="preserve">30.03.2015 </w:t>
      </w:r>
      <w:hyperlink r:id="rId10" w:history="1">
        <w:r w:rsidRPr="00BE04D3">
          <w:rPr>
            <w:rFonts w:ascii="Times New Roman" w:hAnsi="Times New Roman" w:cs="Times New Roman"/>
            <w:sz w:val="28"/>
            <w:szCs w:val="28"/>
          </w:rPr>
          <w:t>N 52н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 "Об утверждении форм первичных учетных документов </w:t>
      </w:r>
      <w:r w:rsidR="005A0F5E" w:rsidRPr="00BE04D3">
        <w:rPr>
          <w:rFonts w:ascii="Times New Roman" w:hAnsi="Times New Roman" w:cs="Times New Roman"/>
          <w:sz w:val="28"/>
          <w:szCs w:val="28"/>
        </w:rPr>
        <w:br/>
      </w:r>
      <w:r w:rsidRPr="00BE04D3">
        <w:rPr>
          <w:rFonts w:ascii="Times New Roman" w:hAnsi="Times New Roman" w:cs="Times New Roman"/>
          <w:sz w:val="28"/>
          <w:szCs w:val="28"/>
        </w:rPr>
        <w:t>и</w:t>
      </w:r>
      <w:r w:rsidR="00325EEB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>регистров бухгалтерского учета, применяемых органами государственной</w:t>
      </w:r>
      <w:r w:rsidR="00325EEB" w:rsidRPr="00BE04D3">
        <w:rPr>
          <w:rFonts w:ascii="Times New Roman" w:hAnsi="Times New Roman" w:cs="Times New Roman"/>
          <w:sz w:val="28"/>
          <w:szCs w:val="28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</w:rPr>
        <w:t>власти (государственными органами), органами местного самоуправления</w:t>
      </w:r>
      <w:r w:rsidRPr="003B3310">
        <w:rPr>
          <w:rFonts w:ascii="Times New Roman" w:hAnsi="Times New Roman" w:cs="Times New Roman"/>
          <w:sz w:val="28"/>
          <w:szCs w:val="28"/>
        </w:rPr>
        <w:t>,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органами управления государственными внебюджетными фондами,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и Методических указаний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 их применению";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>- своевременность и полноту отражения</w:t>
      </w:r>
      <w:r w:rsidRPr="00C03C67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первичных учетных документов;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предотвращение ошибок и искажений показателей бухгалтерского учета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 сведений, отраженных в отчетности;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AD5783" w:rsidRDefault="00B345F7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смет расходов учреждения, государственных программ Московской области</w:t>
      </w:r>
      <w:r w:rsidR="003B3310" w:rsidRPr="003B3310">
        <w:rPr>
          <w:rFonts w:ascii="Times New Roman" w:hAnsi="Times New Roman" w:cs="Times New Roman"/>
          <w:sz w:val="28"/>
          <w:szCs w:val="28"/>
        </w:rPr>
        <w:t>;</w:t>
      </w:r>
    </w:p>
    <w:p w:rsidR="00AD5783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соблюдение учреждением требований по распоряжению особо ценного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имущества</w:t>
      </w:r>
      <w:r w:rsidR="00AD5783">
        <w:rPr>
          <w:rFonts w:ascii="Times New Roman" w:hAnsi="Times New Roman" w:cs="Times New Roman"/>
          <w:sz w:val="28"/>
          <w:szCs w:val="28"/>
        </w:rPr>
        <w:t>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сохранность первичных учетных документов и имущества, закрепленного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за учреждение на праве оперативного управления.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1.4. Задачами внутреннего финансового контроля являются: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оперативное выявление, устранение и пресечение нарушений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действующего законодательства РФ и иных нормативных правовых актов,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регулирующих финансово-хозяйственную деятельность государственных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(муниципальных) учреждений;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повышение результативности использо</w:t>
      </w:r>
      <w:r w:rsidR="00AD5783">
        <w:rPr>
          <w:rFonts w:ascii="Times New Roman" w:hAnsi="Times New Roman" w:cs="Times New Roman"/>
          <w:sz w:val="28"/>
          <w:szCs w:val="28"/>
        </w:rPr>
        <w:t>вания имущества учреждением;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финансовых операций в части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их отражение на счетах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требованиям нормативно-правовых актов. 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1.5. Внутренний финансовый контроль в учреждении основывается </w:t>
      </w:r>
      <w:r w:rsidR="00AD5783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на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законности - неуклонное и точное соблюдение всеми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субъектами внутреннего контроля норм и точное соблюдение всеми субъектами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внутреннего контроля норм и правил, установленных нормативными актами;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независимости - работники, на которых приказом руководителя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учреждения возложены обязанности по проведению мероприятий внутреннего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финансового контроля при выполнении своих должностных обязанностей должны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быть независимы от объекта контроля;</w:t>
      </w:r>
    </w:p>
    <w:p w:rsidR="00AD5783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принцип объективности - внутренний контроль осуществляется </w:t>
      </w:r>
      <w:r w:rsidR="00962524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с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использованием фактических документов и норм законодательных актов,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устанавливающих правила ведения учета - предмета проверки;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ответственности - при проведении мероприятий внутреннего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контроля проверяющий несет ответственность за ненадлежащее выполнение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контрольных функций в соответствии с нормами законодательства РФ;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системности - проведение контрольных мероприятий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деятельности учреждения производится регулярно в соответствии с планом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проверок утверждаемым руководителем 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1.6. Внутренний финансовый контроль осуществляется созданной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приказом руководителя комиссией.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9C1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2. Система внутреннего финансового контроля</w:t>
      </w:r>
    </w:p>
    <w:p w:rsidR="00AD5783" w:rsidRPr="003B3310" w:rsidRDefault="00AD5783" w:rsidP="009C1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в отношении: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составления и представления главному распорядителю средств Московской области документов и расчетов, необходимых для формирования прогноза </w:t>
      </w:r>
      <w:r w:rsidRPr="00877C06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Московской области на очередной финансовый год </w:t>
      </w:r>
      <w:r w:rsidR="00B36543">
        <w:rPr>
          <w:rFonts w:ascii="Times New Roman" w:hAnsi="Times New Roman" w:cs="Times New Roman"/>
          <w:sz w:val="28"/>
          <w:szCs w:val="28"/>
        </w:rPr>
        <w:br/>
      </w:r>
      <w:r w:rsidRPr="00877C06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составления, ведения и исполнения смет расходов учреждения;</w:t>
      </w:r>
    </w:p>
    <w:p w:rsid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организации процесса заключения государственных контрактов.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осуществления начисления и контроля за правильностью исчисления,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полнотой и своевременностью осуществления платежей в бюджет.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C06">
        <w:rPr>
          <w:rFonts w:ascii="Times New Roman" w:hAnsi="Times New Roman" w:cs="Times New Roman"/>
          <w:sz w:val="28"/>
          <w:szCs w:val="28"/>
        </w:rPr>
        <w:t>ведения бюджетного учета, в том числе принятия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первичных учетных документов (сводных учетных документов),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информации, указанной в первичных учетных документах и регистрах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проведения инвентаризаций;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составления и представления бюджетной отчетности;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контроля за исполнением судебных актов по искам по 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обязательствам учреждения.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2.2. Система внутреннего контроля обеспечивает: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соблюдение соответствия показателей сметы фактическим расходам,</w:t>
      </w:r>
    </w:p>
    <w:p w:rsid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 целевому использованию предусмотренных бюджетных ассигнований;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C06">
        <w:rPr>
          <w:rFonts w:ascii="Times New Roman" w:hAnsi="Times New Roman" w:cs="Times New Roman"/>
          <w:sz w:val="28"/>
          <w:szCs w:val="28"/>
        </w:rPr>
        <w:t>полноту и своевременность составления документов и регистров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бухгалтерского учета, формирования и оформления журналов операций;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своевременность подготовки форм бюджетной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отражающих достоверные показатели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учреждения;</w:t>
      </w:r>
    </w:p>
    <w:p w:rsidR="00AD5783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предотвращение ошибок и искажения данных бюджетного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77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AD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 Организация системы внутреннего финансового контроля</w:t>
      </w:r>
    </w:p>
    <w:p w:rsidR="00AD5783" w:rsidRPr="003B3310" w:rsidRDefault="00AD5783" w:rsidP="00AD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 Внутренний финансовый контроль, проводимый в учреждении,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подразделяется на предварительный, текущий и последующий.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3.1.1. Предварительный контроль осуществляется до начала совершения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хозяйственной операции. Он позволяет определить, насколько правомерной </w:t>
      </w:r>
      <w:r w:rsidR="0078723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целесообразной будет операция. Целью предварительного контроля является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предупреждение нарушении на стадии планирования расходов </w:t>
      </w:r>
      <w:r w:rsidR="0078723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заключения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договоров.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В р</w:t>
      </w:r>
      <w:r w:rsidR="00787238">
        <w:rPr>
          <w:rFonts w:ascii="Times New Roman" w:hAnsi="Times New Roman" w:cs="Times New Roman"/>
          <w:sz w:val="28"/>
          <w:szCs w:val="28"/>
        </w:rPr>
        <w:t>амках мероприятий</w:t>
      </w:r>
      <w:r w:rsidRPr="003B3310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="0078723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3B3310">
        <w:rPr>
          <w:rFonts w:ascii="Times New Roman" w:hAnsi="Times New Roman" w:cs="Times New Roman"/>
          <w:sz w:val="28"/>
          <w:szCs w:val="28"/>
        </w:rPr>
        <w:t>финансового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контроля проводятся: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конкурсной документации и документации об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аукционе;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и визирование проектов государственных контрактов;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документов, смет,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расходованием финансовых средств при проведении капитального и текущего ремонта.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3.1.2. Текущий контроль осуществляется путем повседневного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исполнения сметы расходов учреждения на текущий финансовый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ведения бюджетного учета, оценки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использования имущества работниками учреждения,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00E1">
        <w:rPr>
          <w:rFonts w:ascii="Times New Roman" w:hAnsi="Times New Roman" w:cs="Times New Roman"/>
          <w:sz w:val="28"/>
          <w:szCs w:val="28"/>
        </w:rPr>
        <w:t xml:space="preserve">озложенными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00E1">
        <w:rPr>
          <w:rFonts w:ascii="Times New Roman" w:hAnsi="Times New Roman" w:cs="Times New Roman"/>
          <w:sz w:val="28"/>
          <w:szCs w:val="28"/>
        </w:rPr>
        <w:t>на них должностными обязанностями.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В рамках мероприятий текущего контроля проводятся: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lastRenderedPageBreak/>
        <w:t>- проверка денежных документов до совершения операций по расходованию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денежных средств (расчетно-платежных ведомостей, платежных поручений,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счетов и т.п.);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0E1">
        <w:rPr>
          <w:rFonts w:ascii="Times New Roman" w:hAnsi="Times New Roman" w:cs="Times New Roman"/>
          <w:sz w:val="28"/>
          <w:szCs w:val="28"/>
        </w:rPr>
        <w:t xml:space="preserve"> и правомерностью ее списания со счетов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учетом (оборотная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ведомость);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ведения бюджетного учета;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осуществление мониторинга расходования целевых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назначению, оценка эффективности и результативности их расходования.</w:t>
      </w:r>
    </w:p>
    <w:p w:rsidR="003B3310" w:rsidRPr="003B3310" w:rsidRDefault="003B3310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3.1.3. Последующий контроль проводится по итогам совершения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хозяйственных операций. Он осуществляется путем </w:t>
      </w:r>
      <w:r w:rsidR="00461A3A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3B3310">
        <w:rPr>
          <w:rFonts w:ascii="Times New Roman" w:hAnsi="Times New Roman" w:cs="Times New Roman"/>
          <w:sz w:val="28"/>
          <w:szCs w:val="28"/>
        </w:rPr>
        <w:t>проверки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бухгалтерской документации и отчетности, проведения инвентаризаций </w:t>
      </w:r>
      <w:r w:rsidR="00461A3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иных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необходимых процедур. Целью последующего внутреннего финансового контроля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является обнаружение фактов незаконного нецелесообразного расходования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денежных и материальных средств </w:t>
      </w:r>
      <w:r w:rsidR="00461A3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вскрытие причин нарушений. В рамках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проведения мероприятий последующего финансового контроля осуществляются: 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инв</w:t>
      </w:r>
      <w:r w:rsidR="00461A3A">
        <w:rPr>
          <w:rFonts w:ascii="Times New Roman" w:hAnsi="Times New Roman" w:cs="Times New Roman"/>
          <w:sz w:val="28"/>
          <w:szCs w:val="28"/>
        </w:rPr>
        <w:t>ентаризация;</w:t>
      </w:r>
    </w:p>
    <w:p w:rsidR="003B3310" w:rsidRPr="003B3310" w:rsidRDefault="00461A3A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документальные проверки завершенных </w:t>
      </w:r>
      <w:r w:rsidR="003B3310" w:rsidRPr="003B3310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>финансово-хозяйственной деятельности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3.2. Последующий контроль осуществляется путем проведения плановых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внеплановых проверок.</w:t>
      </w:r>
    </w:p>
    <w:p w:rsidR="00FE0619" w:rsidRPr="0077765E" w:rsidRDefault="00833AF8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Плановые проверки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 проводятся с определенной периодичностью,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585">
        <w:rPr>
          <w:rFonts w:ascii="Times New Roman" w:hAnsi="Times New Roman" w:cs="Times New Roman"/>
          <w:sz w:val="28"/>
          <w:szCs w:val="28"/>
        </w:rPr>
        <w:t>планом</w:t>
      </w:r>
      <w:r w:rsidR="00FE0619" w:rsidRPr="00FE0619">
        <w:rPr>
          <w:rFonts w:ascii="Times New Roman" w:hAnsi="Times New Roman" w:cs="Times New Roman"/>
          <w:sz w:val="28"/>
          <w:szCs w:val="28"/>
        </w:rPr>
        <w:t xml:space="preserve"> </w:t>
      </w:r>
      <w:r w:rsidR="00FE0619" w:rsidRPr="0077765E">
        <w:rPr>
          <w:rFonts w:ascii="Times New Roman" w:hAnsi="Times New Roman" w:cs="Times New Roman"/>
          <w:sz w:val="28"/>
          <w:szCs w:val="28"/>
        </w:rPr>
        <w:t>внутренних проверок финансово-хозяйственной</w:t>
      </w:r>
    </w:p>
    <w:p w:rsidR="00833AF8" w:rsidRDefault="00FE0619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765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931E8B">
        <w:rPr>
          <w:rFonts w:ascii="Times New Roman" w:hAnsi="Times New Roman" w:cs="Times New Roman"/>
          <w:sz w:val="28"/>
          <w:szCs w:val="28"/>
        </w:rPr>
        <w:t>,</w:t>
      </w:r>
      <w:r w:rsidR="00156755">
        <w:rPr>
          <w:rFonts w:ascii="Times New Roman" w:hAnsi="Times New Roman" w:cs="Times New Roman"/>
          <w:sz w:val="28"/>
          <w:szCs w:val="28"/>
        </w:rPr>
        <w:t xml:space="preserve"> в котором отражаются выявленные нарушения и меры по</w:t>
      </w:r>
      <w:r w:rsidR="00931E8B">
        <w:rPr>
          <w:rFonts w:ascii="Times New Roman" w:hAnsi="Times New Roman" w:cs="Times New Roman"/>
          <w:sz w:val="28"/>
          <w:szCs w:val="28"/>
        </w:rPr>
        <w:t xml:space="preserve"> их</w:t>
      </w:r>
      <w:r w:rsidR="00156755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(приложение №1 к положению)</w:t>
      </w:r>
      <w:r w:rsidR="003B3310" w:rsidRPr="003B3310">
        <w:rPr>
          <w:rFonts w:ascii="Times New Roman" w:hAnsi="Times New Roman" w:cs="Times New Roman"/>
          <w:sz w:val="28"/>
          <w:szCs w:val="28"/>
        </w:rPr>
        <w:t>.</w:t>
      </w:r>
    </w:p>
    <w:p w:rsid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>включает:</w:t>
      </w:r>
    </w:p>
    <w:p w:rsidR="00CB2585" w:rsidRP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B2585">
        <w:rPr>
          <w:rFonts w:ascii="Times New Roman" w:hAnsi="Times New Roman"/>
          <w:sz w:val="28"/>
          <w:szCs w:val="28"/>
          <w:lang w:eastAsia="ru-RU"/>
        </w:rPr>
        <w:t>ип контрольных мероприятий</w:t>
      </w:r>
    </w:p>
    <w:p w:rsidR="003B3310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</w:t>
      </w:r>
      <w:r w:rsidR="00FE0619">
        <w:rPr>
          <w:rFonts w:ascii="Times New Roman" w:hAnsi="Times New Roman" w:cs="Times New Roman"/>
          <w:sz w:val="28"/>
          <w:szCs w:val="28"/>
        </w:rPr>
        <w:t>проводимые мероприятия</w:t>
      </w:r>
      <w:r w:rsidRPr="003B3310">
        <w:rPr>
          <w:rFonts w:ascii="Times New Roman" w:hAnsi="Times New Roman" w:cs="Times New Roman"/>
          <w:sz w:val="28"/>
          <w:szCs w:val="28"/>
        </w:rPr>
        <w:t>;</w:t>
      </w:r>
    </w:p>
    <w:p w:rsidR="00CB2585" w:rsidRP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роки проведения соответствующего вида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1E8B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ответственных исполнителей</w:t>
      </w:r>
    </w:p>
    <w:p w:rsidR="00931E8B" w:rsidRDefault="00931E8B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E8B">
        <w:rPr>
          <w:rFonts w:ascii="Times New Roman" w:hAnsi="Times New Roman" w:cs="Times New Roman"/>
          <w:sz w:val="28"/>
          <w:szCs w:val="28"/>
        </w:rPr>
        <w:t>-</w:t>
      </w:r>
      <w:r w:rsidRPr="00931E8B">
        <w:rPr>
          <w:rFonts w:ascii="Times New Roman" w:hAnsi="Times New Roman"/>
          <w:sz w:val="28"/>
          <w:szCs w:val="28"/>
        </w:rPr>
        <w:t xml:space="preserve"> выявленные нарушения</w:t>
      </w:r>
    </w:p>
    <w:p w:rsidR="003B3310" w:rsidRPr="003B3310" w:rsidRDefault="00931E8B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E8B">
        <w:rPr>
          <w:rFonts w:ascii="Times New Roman" w:hAnsi="Times New Roman" w:cs="Times New Roman"/>
          <w:sz w:val="24"/>
          <w:szCs w:val="24"/>
        </w:rPr>
        <w:t xml:space="preserve"> </w:t>
      </w:r>
      <w:r w:rsidRPr="00931E8B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</w:t>
      </w:r>
      <w:r w:rsidR="003B3310" w:rsidRPr="003B3310">
        <w:rPr>
          <w:rFonts w:ascii="Times New Roman" w:hAnsi="Times New Roman" w:cs="Times New Roman"/>
          <w:sz w:val="28"/>
          <w:szCs w:val="28"/>
        </w:rPr>
        <w:t>.</w:t>
      </w:r>
    </w:p>
    <w:p w:rsidR="003B3310" w:rsidRPr="003B3310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3.2.2. Внеплановые проверки проводятся в случае необходимости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(например, при наличии информации о возмож</w:t>
      </w:r>
      <w:r w:rsidRPr="00C03C67">
        <w:rPr>
          <w:rFonts w:ascii="Times New Roman" w:hAnsi="Times New Roman" w:cs="Times New Roman"/>
          <w:sz w:val="28"/>
          <w:szCs w:val="28"/>
        </w:rPr>
        <w:t>ном нарушении).</w:t>
      </w:r>
    </w:p>
    <w:p w:rsidR="00833AF8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 Выявленные в ходе контрольных мероприятий нарушения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законодательства РФ подлежат исправлению. Лица, ответственные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за</w:t>
      </w:r>
      <w:r w:rsidR="00833AF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3B3310">
        <w:rPr>
          <w:rFonts w:ascii="Times New Roman" w:hAnsi="Times New Roman" w:cs="Times New Roman"/>
          <w:sz w:val="28"/>
          <w:szCs w:val="28"/>
        </w:rPr>
        <w:t>проверки, осуществляют анализ выявленных нарушений,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устанавливают их причины и разрабатывают предложения для принятия мер по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их устране</w:t>
      </w:r>
      <w:r w:rsidR="00833AF8">
        <w:rPr>
          <w:rFonts w:ascii="Times New Roman" w:hAnsi="Times New Roman" w:cs="Times New Roman"/>
          <w:sz w:val="28"/>
          <w:szCs w:val="28"/>
        </w:rPr>
        <w:t>нию и недопущению в дальнейшем.</w:t>
      </w:r>
    </w:p>
    <w:p w:rsidR="00833AF8" w:rsidRDefault="00156755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Результат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оформляются: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актом (по итогам проведения мероприятий п</w:t>
      </w:r>
      <w:r w:rsidR="00833AF8">
        <w:rPr>
          <w:rFonts w:ascii="Times New Roman" w:hAnsi="Times New Roman" w:cs="Times New Roman"/>
          <w:sz w:val="28"/>
          <w:szCs w:val="28"/>
        </w:rPr>
        <w:t>оследующего контроля).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3.3.2. Акт проверки включает в себя информацию: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предмете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периоде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дате утверждения акта;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>- о лицах, проводивших проверку;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методах и приемах, применяемых в процессе проведения контрольных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соответствии предмета проверки нормам законодательства РФ,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действующим на дату совершения факта хозяйственной жизни учреждения;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выводах, сделанных по результатам проведения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принятых мерах и осуществленных мероприятиях по устранению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недостатков и нарушений, выявленных в ходе последующего контроля. Даются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рекомендации по недопущению возможных ошибок.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3.3.3. Акт представляется на утверждение руководителю учреждения.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="00833AF8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3B3310">
        <w:rPr>
          <w:rFonts w:ascii="Times New Roman" w:hAnsi="Times New Roman" w:cs="Times New Roman"/>
          <w:sz w:val="28"/>
          <w:szCs w:val="28"/>
        </w:rPr>
        <w:t>проведения проверки, руководитель своим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распоряжением устанавливает сроки устранения нарушений руководителям лиц,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допустившим нарушения норм законодательства, выявленных по итогам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проведения контрольных мероприятий.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3.3.4. Работники учреждения, допустившие недостатки, искажения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нарушения, в письменной форме представляют руководителю учреждения</w:t>
      </w: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объяснения по вопросам, относящимся к результатам проведения контроля.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установленные руководителем учреждения сроки они устраняют допущенные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ошибки.</w:t>
      </w:r>
    </w:p>
    <w:p w:rsidR="00833AF8" w:rsidRDefault="00833AF8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 Субъекты внутреннего финансового контроля</w:t>
      </w:r>
    </w:p>
    <w:p w:rsidR="00833AF8" w:rsidRPr="003B3310" w:rsidRDefault="00833AF8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4.1. Внутренний финансовый контроль в</w:t>
      </w:r>
      <w:r w:rsidR="00833AF8">
        <w:rPr>
          <w:rFonts w:ascii="Times New Roman" w:hAnsi="Times New Roman" w:cs="Times New Roman"/>
          <w:sz w:val="28"/>
          <w:szCs w:val="28"/>
        </w:rPr>
        <w:t xml:space="preserve"> учреждении осуществляется: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руководителем учреждения и его заме</w:t>
      </w:r>
      <w:r w:rsidR="00833AF8">
        <w:rPr>
          <w:rFonts w:ascii="Times New Roman" w:hAnsi="Times New Roman" w:cs="Times New Roman"/>
          <w:sz w:val="28"/>
          <w:szCs w:val="28"/>
        </w:rPr>
        <w:t>стителями;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комиссией по внутреннему контролю (состав постоянно действующей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учреждении комиссии утверждается приказом руководителя учреждения);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руководителями и работниками учреждения на всех уровнях.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4.2. Лица, ответственные за проведение мероприятий внутреннего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финансового контроля, в рамках их компетенции и в соответствии со своими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функциональными обязанностями несут ответственность за разработку,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документирование, внедрение, мониторинг и развитие внутреннего контроля</w:t>
      </w:r>
    </w:p>
    <w:p w:rsidR="00833AF8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во вверенных им сферах деятельности.</w:t>
      </w:r>
    </w:p>
    <w:p w:rsidR="00833AF8" w:rsidRDefault="00833AF8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5. Функции и права комиссии по внутренне</w:t>
      </w:r>
      <w:r w:rsidR="00833AF8">
        <w:rPr>
          <w:rFonts w:ascii="Times New Roman" w:hAnsi="Times New Roman" w:cs="Times New Roman"/>
          <w:sz w:val="28"/>
          <w:szCs w:val="28"/>
        </w:rPr>
        <w:t>му контролю</w:t>
      </w:r>
    </w:p>
    <w:p w:rsidR="00833AF8" w:rsidRPr="003B3310" w:rsidRDefault="00833AF8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5.1. На комиссию по внутреннему контролю возложены следующие функции: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принимать непосредственное участие в </w:t>
      </w:r>
      <w:r w:rsidR="00833AF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3B3310">
        <w:rPr>
          <w:rFonts w:ascii="Times New Roman" w:hAnsi="Times New Roman" w:cs="Times New Roman"/>
          <w:sz w:val="28"/>
          <w:szCs w:val="28"/>
        </w:rPr>
        <w:t>контроля всех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типов;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осуществлять методическое обеспечение системы внутреннего контроля;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координировать деятельность подразделений в рамках внутреннего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B345F7">
        <w:rPr>
          <w:rFonts w:ascii="Times New Roman" w:hAnsi="Times New Roman" w:cs="Times New Roman"/>
          <w:sz w:val="28"/>
          <w:szCs w:val="28"/>
        </w:rPr>
        <w:t>к</w:t>
      </w:r>
      <w:r w:rsidRPr="003B3310">
        <w:rPr>
          <w:rFonts w:ascii="Times New Roman" w:hAnsi="Times New Roman" w:cs="Times New Roman"/>
          <w:sz w:val="28"/>
          <w:szCs w:val="28"/>
        </w:rPr>
        <w:t>онтроля;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проводить оценку внутреннего контроля.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5.2. Для обеспечения эффективности внутреннего контроля комиссия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по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внутреннему контролю имеет право: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соответствие финансово-хозяйственных операций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 xml:space="preserve">- проверять правильность составления </w:t>
      </w:r>
      <w:r w:rsidR="00833AF8">
        <w:rPr>
          <w:rFonts w:ascii="Times New Roman" w:hAnsi="Times New Roman" w:cs="Times New Roman"/>
          <w:sz w:val="28"/>
          <w:szCs w:val="28"/>
        </w:rPr>
        <w:t xml:space="preserve">бухгалтерских документов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своевременного их отражения в учете;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входить (с обязательным привлечением главного бухгалтера) 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помещение проверяемого объекта, в помещ</w:t>
      </w:r>
      <w:r w:rsidRPr="00C03C67">
        <w:rPr>
          <w:rFonts w:ascii="Times New Roman" w:hAnsi="Times New Roman" w:cs="Times New Roman"/>
          <w:sz w:val="28"/>
          <w:szCs w:val="28"/>
        </w:rPr>
        <w:t>ения, используемые для хранения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документов (архивы</w:t>
      </w:r>
      <w:r w:rsidR="00B345F7">
        <w:rPr>
          <w:rFonts w:ascii="Times New Roman" w:hAnsi="Times New Roman" w:cs="Times New Roman"/>
          <w:sz w:val="28"/>
          <w:szCs w:val="28"/>
        </w:rPr>
        <w:t>);</w:t>
      </w:r>
    </w:p>
    <w:p w:rsidR="003B3310" w:rsidRPr="003B3310" w:rsidRDefault="003B3310" w:rsidP="002D7F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наличие бланков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строгой отчетности в кассе учреждения</w:t>
      </w:r>
      <w:r w:rsidR="002D7F26">
        <w:rPr>
          <w:rFonts w:ascii="Times New Roman" w:hAnsi="Times New Roman" w:cs="Times New Roman"/>
          <w:sz w:val="28"/>
          <w:szCs w:val="28"/>
        </w:rPr>
        <w:t>;</w:t>
      </w:r>
      <w:r w:rsidRPr="003B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2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все учетные бухгалтерские регистры;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планово-сметные документы;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знакомиться со всеми учредительными и распорядительными документами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(приказами, распоряжениями, указаниями руководства учреждения),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регулирующими финансово-хозяйственную деятельность;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знакомиться с перепиской подразделения с вышестоящими учреждениями,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другими юридическими, а также физическими лицами (жалобами </w:t>
      </w:r>
      <w:r w:rsidR="002D7F26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заявлениями);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обследовать производственные и служебные помещения (при этом могут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преследоваться цели, не связанные напрямую с финансовым состоянием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подразделения, например</w:t>
      </w:r>
      <w:r w:rsidR="002D7F26">
        <w:rPr>
          <w:rFonts w:ascii="Times New Roman" w:hAnsi="Times New Roman" w:cs="Times New Roman"/>
          <w:sz w:val="28"/>
          <w:szCs w:val="28"/>
        </w:rPr>
        <w:t>,</w:t>
      </w:r>
      <w:r w:rsidRPr="003B3310">
        <w:rPr>
          <w:rFonts w:ascii="Times New Roman" w:hAnsi="Times New Roman" w:cs="Times New Roman"/>
          <w:sz w:val="28"/>
          <w:szCs w:val="28"/>
        </w:rPr>
        <w:t xml:space="preserve"> проверка противопожарного состояния помещений или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оценка рациональности используемых технологических схем);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состояние и сохранность материальных ценностей у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материально ответственных и подотчетных лиц;</w:t>
      </w:r>
    </w:p>
    <w:p w:rsidR="002D7F2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состояние, наличие и эффективность использования объектов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основных средств;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правильность оформления бухгалтерских операций, а также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правильность начислений и своевременность уплаты налогов в бюджет </w:t>
      </w:r>
      <w:r w:rsidR="002D7F26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сборов в государственные внебюджетные фонды;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требовать от руководителей структурных подразделений справки,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расчеты и объяснения по проверяемым фактам хозяйственной деятельности;</w:t>
      </w:r>
    </w:p>
    <w:p w:rsid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</w:t>
      </w:r>
      <w:r w:rsidR="002D7F2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B3310">
        <w:rPr>
          <w:rFonts w:ascii="Times New Roman" w:hAnsi="Times New Roman" w:cs="Times New Roman"/>
          <w:sz w:val="28"/>
          <w:szCs w:val="28"/>
        </w:rPr>
        <w:t>иные действия, обусловленные спецификой деятельности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C03C67">
        <w:rPr>
          <w:rFonts w:ascii="Times New Roman" w:hAnsi="Times New Roman" w:cs="Times New Roman"/>
          <w:sz w:val="28"/>
          <w:szCs w:val="28"/>
        </w:rPr>
        <w:t>с</w:t>
      </w:r>
      <w:r w:rsidRPr="003B3310">
        <w:rPr>
          <w:rFonts w:ascii="Times New Roman" w:hAnsi="Times New Roman" w:cs="Times New Roman"/>
          <w:sz w:val="28"/>
          <w:szCs w:val="28"/>
        </w:rPr>
        <w:t>лужбы и иными факторами.</w:t>
      </w:r>
    </w:p>
    <w:p w:rsidR="002D7F26" w:rsidRPr="003B3310" w:rsidRDefault="002D7F26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2D7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 Ответственность субъектов внутреннего финансового контроля</w:t>
      </w:r>
    </w:p>
    <w:p w:rsidR="002D7F26" w:rsidRPr="003B3310" w:rsidRDefault="002D7F26" w:rsidP="002D7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6.1. Ответственность за организацию и функционирование системы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2D7F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B3310">
        <w:rPr>
          <w:rFonts w:ascii="Times New Roman" w:hAnsi="Times New Roman" w:cs="Times New Roman"/>
          <w:sz w:val="28"/>
          <w:szCs w:val="28"/>
        </w:rPr>
        <w:t>возлагается на председателя комиссии, утвержденной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Приказом руководителя.</w:t>
      </w:r>
    </w:p>
    <w:p w:rsid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6.2. Лица, допустившие недостатки, искажения и нарушения, несут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дисциплинарную ответственность в соответствии с </w:t>
      </w:r>
      <w:bookmarkStart w:id="0" w:name="_GoBack"/>
      <w:r w:rsidRPr="00BE04D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1" w:history="1">
        <w:r w:rsidRPr="00BE04D3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BE04D3">
        <w:rPr>
          <w:rFonts w:ascii="Times New Roman" w:hAnsi="Times New Roman" w:cs="Times New Roman"/>
          <w:sz w:val="28"/>
          <w:szCs w:val="28"/>
        </w:rPr>
        <w:t xml:space="preserve"> РФ.</w:t>
      </w:r>
      <w:bookmarkEnd w:id="0"/>
    </w:p>
    <w:p w:rsidR="00BB011A" w:rsidRPr="003B3310" w:rsidRDefault="00BB011A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BB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 Заключите</w:t>
      </w:r>
      <w:r w:rsidR="00BB011A">
        <w:rPr>
          <w:rFonts w:ascii="Times New Roman" w:hAnsi="Times New Roman" w:cs="Times New Roman"/>
          <w:sz w:val="28"/>
          <w:szCs w:val="28"/>
        </w:rPr>
        <w:t>льные положения</w:t>
      </w:r>
    </w:p>
    <w:p w:rsidR="00BB011A" w:rsidRPr="003B3310" w:rsidRDefault="00BB011A" w:rsidP="00BB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7.1. Все изменения и дополнения к Положению о внутреннем финансовом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контроле утверждаются руководителем 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7.2. Если в результате изменения действующего законодательства РФ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отдельных пунктов Положения о внутреннем финансовом контроле вступят </w:t>
      </w:r>
      <w:r w:rsidR="00BB011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с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ним в противоречие, они утрачивают силу. Преимущественную силу имеют</w:t>
      </w:r>
    </w:p>
    <w:p w:rsidR="0077765E" w:rsidRDefault="003B3310" w:rsidP="002C6B13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3B3310">
        <w:rPr>
          <w:rFonts w:ascii="Times New Roman" w:hAnsi="Times New Roman" w:cs="Times New Roman"/>
          <w:sz w:val="28"/>
          <w:szCs w:val="28"/>
        </w:rPr>
        <w:t xml:space="preserve">положения действующего законодательства РФ. </w:t>
      </w:r>
    </w:p>
    <w:sectPr w:rsidR="0077765E" w:rsidSect="007D7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08A"/>
    <w:multiLevelType w:val="hybridMultilevel"/>
    <w:tmpl w:val="6288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4EEC"/>
    <w:multiLevelType w:val="hybridMultilevel"/>
    <w:tmpl w:val="ABEC23BA"/>
    <w:lvl w:ilvl="0" w:tplc="6ABC19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0"/>
    <w:rsid w:val="00014D34"/>
    <w:rsid w:val="00046ED5"/>
    <w:rsid w:val="0007548F"/>
    <w:rsid w:val="000A48E1"/>
    <w:rsid w:val="000B7EA2"/>
    <w:rsid w:val="000C6959"/>
    <w:rsid w:val="000D161A"/>
    <w:rsid w:val="000F5A70"/>
    <w:rsid w:val="00114348"/>
    <w:rsid w:val="00135179"/>
    <w:rsid w:val="00156755"/>
    <w:rsid w:val="00192F41"/>
    <w:rsid w:val="001B1BAF"/>
    <w:rsid w:val="001E3E31"/>
    <w:rsid w:val="00224739"/>
    <w:rsid w:val="00225268"/>
    <w:rsid w:val="0025503E"/>
    <w:rsid w:val="002813E0"/>
    <w:rsid w:val="00294552"/>
    <w:rsid w:val="002A1648"/>
    <w:rsid w:val="002A554C"/>
    <w:rsid w:val="002C6B13"/>
    <w:rsid w:val="002D7F26"/>
    <w:rsid w:val="002E1B93"/>
    <w:rsid w:val="002E2491"/>
    <w:rsid w:val="002E7AEA"/>
    <w:rsid w:val="00301241"/>
    <w:rsid w:val="00302160"/>
    <w:rsid w:val="00325EEB"/>
    <w:rsid w:val="003B3310"/>
    <w:rsid w:val="003D7D03"/>
    <w:rsid w:val="00461A3A"/>
    <w:rsid w:val="0046366D"/>
    <w:rsid w:val="004B73F7"/>
    <w:rsid w:val="004D2272"/>
    <w:rsid w:val="004E346D"/>
    <w:rsid w:val="00512565"/>
    <w:rsid w:val="0051771D"/>
    <w:rsid w:val="00517809"/>
    <w:rsid w:val="00520EF7"/>
    <w:rsid w:val="005273A5"/>
    <w:rsid w:val="00534534"/>
    <w:rsid w:val="00556F10"/>
    <w:rsid w:val="005721E3"/>
    <w:rsid w:val="005805BB"/>
    <w:rsid w:val="00595406"/>
    <w:rsid w:val="005A0F5E"/>
    <w:rsid w:val="005D2978"/>
    <w:rsid w:val="005E6F7E"/>
    <w:rsid w:val="005F41D7"/>
    <w:rsid w:val="006429EC"/>
    <w:rsid w:val="0064512E"/>
    <w:rsid w:val="006724A4"/>
    <w:rsid w:val="00682FF0"/>
    <w:rsid w:val="00693FC5"/>
    <w:rsid w:val="006B325D"/>
    <w:rsid w:val="006D2F9C"/>
    <w:rsid w:val="0072719E"/>
    <w:rsid w:val="00730758"/>
    <w:rsid w:val="00746C4F"/>
    <w:rsid w:val="0077765E"/>
    <w:rsid w:val="00787238"/>
    <w:rsid w:val="007D77B3"/>
    <w:rsid w:val="00811CC9"/>
    <w:rsid w:val="00833AF8"/>
    <w:rsid w:val="00877C06"/>
    <w:rsid w:val="008A1DD5"/>
    <w:rsid w:val="008A28D8"/>
    <w:rsid w:val="008B1FB9"/>
    <w:rsid w:val="008D6EF3"/>
    <w:rsid w:val="008E2520"/>
    <w:rsid w:val="008F408E"/>
    <w:rsid w:val="00912D5C"/>
    <w:rsid w:val="00931E8B"/>
    <w:rsid w:val="00962524"/>
    <w:rsid w:val="009930BC"/>
    <w:rsid w:val="009C1284"/>
    <w:rsid w:val="009F073B"/>
    <w:rsid w:val="00A203F9"/>
    <w:rsid w:val="00A46228"/>
    <w:rsid w:val="00AC177A"/>
    <w:rsid w:val="00AD5783"/>
    <w:rsid w:val="00AE3E77"/>
    <w:rsid w:val="00B03C3F"/>
    <w:rsid w:val="00B156A6"/>
    <w:rsid w:val="00B17432"/>
    <w:rsid w:val="00B345F7"/>
    <w:rsid w:val="00B36543"/>
    <w:rsid w:val="00B749BB"/>
    <w:rsid w:val="00BA29D3"/>
    <w:rsid w:val="00BB011A"/>
    <w:rsid w:val="00BB6C3F"/>
    <w:rsid w:val="00BD4FC9"/>
    <w:rsid w:val="00BE04D3"/>
    <w:rsid w:val="00C03C67"/>
    <w:rsid w:val="00C42B2E"/>
    <w:rsid w:val="00C506C5"/>
    <w:rsid w:val="00C65E01"/>
    <w:rsid w:val="00C700E1"/>
    <w:rsid w:val="00C92DD9"/>
    <w:rsid w:val="00CA603D"/>
    <w:rsid w:val="00CB2585"/>
    <w:rsid w:val="00CB2E64"/>
    <w:rsid w:val="00CD07A9"/>
    <w:rsid w:val="00D641DF"/>
    <w:rsid w:val="00D64DB1"/>
    <w:rsid w:val="00D90D16"/>
    <w:rsid w:val="00DC000E"/>
    <w:rsid w:val="00E62EAE"/>
    <w:rsid w:val="00E90650"/>
    <w:rsid w:val="00E961CC"/>
    <w:rsid w:val="00EF25DA"/>
    <w:rsid w:val="00EF26C9"/>
    <w:rsid w:val="00F134CA"/>
    <w:rsid w:val="00F16528"/>
    <w:rsid w:val="00F85B09"/>
    <w:rsid w:val="00FD5F7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FD83-904F-4941-855F-6685169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78"/>
  </w:style>
  <w:style w:type="paragraph" w:styleId="1">
    <w:name w:val="heading 1"/>
    <w:basedOn w:val="a"/>
    <w:next w:val="a"/>
    <w:link w:val="10"/>
    <w:uiPriority w:val="9"/>
    <w:qFormat/>
    <w:rsid w:val="005D2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B2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97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297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97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2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D29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D297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D29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29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D29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5D2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D29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D29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297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D2978"/>
    <w:rPr>
      <w:b/>
      <w:bCs/>
      <w:color w:val="auto"/>
    </w:rPr>
  </w:style>
  <w:style w:type="character" w:styleId="a9">
    <w:name w:val="Emphasis"/>
    <w:basedOn w:val="a0"/>
    <w:uiPriority w:val="20"/>
    <w:qFormat/>
    <w:rsid w:val="005D2978"/>
    <w:rPr>
      <w:i/>
      <w:iCs/>
      <w:color w:val="auto"/>
    </w:rPr>
  </w:style>
  <w:style w:type="paragraph" w:styleId="aa">
    <w:name w:val="No Spacing"/>
    <w:uiPriority w:val="1"/>
    <w:qFormat/>
    <w:rsid w:val="005D29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29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9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D297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D297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D2978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D297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D2978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D297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D2978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D297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97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D29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Title">
    <w:name w:val="ConsPlusTitle"/>
    <w:rsid w:val="0051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7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49BB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E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7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B280B813B13BECF41136C7B47B8AE712BF1E9010D5D35197A2439E1611E18C67CB2BA3T8p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E1F811667FACB62EDFB280B813B13BECF41F34C7B47B8AE712BF1E9010D5D35197A2439E1611E18C67CB2BA3T8pF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1F811667FACB62EDFB280B813B13BECF41136C7B47B8AE712BF1E9010D5D35197A2439E1611E18C67CB2BA3T8pFJ" TargetMode="External"/><Relationship Id="rId11" Type="http://schemas.openxmlformats.org/officeDocument/2006/relationships/hyperlink" Target="consultantplus://offline/ref=74E1F811667FACB62EDFB280B813B13BECF41832C3B77B8AE712BF1E9010D5D35197A2439E1611E18C67CB2BA3T8p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E1F811667FACB62EDFB280B813B13BECFA1E33C7B77B8AE712BF1E9010D5D35197A2439E1611E18C67CB2BA3T8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1F811667FACB62EDFB280B813B13BECF41F34C7B47B8AE712BF1E9010D5D35197A2439E1611E18C67CB2BA3T8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1C78-7430-4DBA-94E8-23EF101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4</cp:revision>
  <cp:lastPrinted>2018-12-19T12:42:00Z</cp:lastPrinted>
  <dcterms:created xsi:type="dcterms:W3CDTF">2018-12-19T11:55:00Z</dcterms:created>
  <dcterms:modified xsi:type="dcterms:W3CDTF">2018-12-19T12:42:00Z</dcterms:modified>
</cp:coreProperties>
</file>